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060" w:rsidRPr="00207E99" w:rsidRDefault="002E2060" w:rsidP="00301C33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i/>
          <w:color w:val="70AD47"/>
          <w:sz w:val="26"/>
        </w:rPr>
      </w:pPr>
      <w:bookmarkStart w:id="0" w:name="_GoBack"/>
      <w:bookmarkEnd w:id="0"/>
      <w:r w:rsidRPr="00207E99">
        <w:rPr>
          <w:rFonts w:ascii="Optima" w:hAnsi="Optima" w:cs="Helvetica"/>
          <w:b/>
          <w:i/>
          <w:color w:val="70AD47"/>
          <w:sz w:val="26"/>
        </w:rPr>
        <w:t>Dans le cadre des Séminaires Environnement, Société civile et mobilisations du droit</w:t>
      </w:r>
    </w:p>
    <w:p w:rsidR="002E2060" w:rsidRPr="00207E99" w:rsidRDefault="002E2060" w:rsidP="00207E99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i/>
          <w:color w:val="70AD47"/>
          <w:sz w:val="20"/>
        </w:rPr>
      </w:pPr>
    </w:p>
    <w:p w:rsidR="002E2060" w:rsidRDefault="002E2060" w:rsidP="0092555D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4F6228"/>
          <w:sz w:val="20"/>
          <w:szCs w:val="20"/>
        </w:rPr>
      </w:pPr>
      <w:r w:rsidRPr="00852245">
        <w:rPr>
          <w:rFonts w:ascii="Optima" w:hAnsi="Optima" w:cs="Helvetica"/>
          <w:b/>
          <w:caps/>
          <w:color w:val="4F6228"/>
          <w:sz w:val="32"/>
          <w:szCs w:val="32"/>
        </w:rPr>
        <w:t>s</w:t>
      </w:r>
      <w:r w:rsidRPr="00852245">
        <w:rPr>
          <w:rFonts w:ascii="Calibri" w:hAnsi="Calibri" w:cs="Helvetica"/>
          <w:b/>
          <w:caps/>
          <w:color w:val="4F6228"/>
          <w:sz w:val="32"/>
          <w:szCs w:val="32"/>
        </w:rPr>
        <w:t>É</w:t>
      </w:r>
      <w:r w:rsidRPr="00852245">
        <w:rPr>
          <w:rFonts w:ascii="Optima" w:hAnsi="Optima" w:cs="Helvetica"/>
          <w:b/>
          <w:caps/>
          <w:color w:val="4F6228"/>
          <w:sz w:val="32"/>
          <w:szCs w:val="32"/>
        </w:rPr>
        <w:t>minaire</w:t>
      </w:r>
    </w:p>
    <w:p w:rsidR="000E1806" w:rsidRPr="000E1806" w:rsidRDefault="000E1806" w:rsidP="0092555D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4F6228"/>
          <w:sz w:val="20"/>
          <w:szCs w:val="20"/>
        </w:rPr>
      </w:pPr>
    </w:p>
    <w:p w:rsidR="00BE0395" w:rsidRPr="000E1806" w:rsidRDefault="002E2060" w:rsidP="002E2060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008000"/>
          <w:sz w:val="44"/>
          <w:szCs w:val="44"/>
        </w:rPr>
      </w:pPr>
      <w:r w:rsidRPr="000E1806">
        <w:rPr>
          <w:rFonts w:ascii="Optima" w:hAnsi="Optima" w:cs="Helvetica"/>
          <w:b/>
          <w:caps/>
          <w:color w:val="008000"/>
          <w:sz w:val="44"/>
          <w:szCs w:val="44"/>
        </w:rPr>
        <w:t>Climat et droits de l’homme </w:t>
      </w:r>
    </w:p>
    <w:p w:rsidR="002E2060" w:rsidRPr="000E1806" w:rsidRDefault="002E2060" w:rsidP="002E2060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008000"/>
          <w:sz w:val="44"/>
          <w:szCs w:val="44"/>
        </w:rPr>
      </w:pPr>
      <w:r w:rsidRPr="000E1806">
        <w:rPr>
          <w:rFonts w:ascii="Optima" w:hAnsi="Optima" w:cs="Helvetica"/>
          <w:b/>
          <w:caps/>
          <w:color w:val="008000"/>
          <w:sz w:val="44"/>
          <w:szCs w:val="44"/>
        </w:rPr>
        <w:t xml:space="preserve"> regards crois</w:t>
      </w:r>
      <w:r w:rsidRPr="000E1806">
        <w:rPr>
          <w:rFonts w:ascii="Calibri" w:hAnsi="Calibri" w:cs="Helvetica"/>
          <w:b/>
          <w:caps/>
          <w:color w:val="008000"/>
          <w:sz w:val="44"/>
          <w:szCs w:val="44"/>
        </w:rPr>
        <w:t>É</w:t>
      </w:r>
      <w:r w:rsidRPr="000E1806">
        <w:rPr>
          <w:rFonts w:ascii="Optima" w:hAnsi="Optima" w:cs="Helvetica"/>
          <w:b/>
          <w:caps/>
          <w:color w:val="008000"/>
          <w:sz w:val="44"/>
          <w:szCs w:val="44"/>
        </w:rPr>
        <w:t>s</w:t>
      </w:r>
    </w:p>
    <w:p w:rsidR="000E1806" w:rsidRPr="000E1806" w:rsidRDefault="000E1806" w:rsidP="002E2060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008000"/>
          <w:sz w:val="20"/>
          <w:szCs w:val="20"/>
        </w:rPr>
      </w:pPr>
    </w:p>
    <w:p w:rsidR="000E3C09" w:rsidRPr="00287CFA" w:rsidRDefault="00076DA0" w:rsidP="002E2060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70AD47" w:themeColor="accent6"/>
          <w:sz w:val="32"/>
          <w:szCs w:val="32"/>
        </w:rPr>
      </w:pPr>
      <w:r w:rsidRPr="00287CFA">
        <w:rPr>
          <w:rFonts w:ascii="Optima" w:hAnsi="Optima" w:cs="Helvetica"/>
          <w:b/>
          <w:color w:val="70AD47" w:themeColor="accent6"/>
          <w:sz w:val="32"/>
          <w:szCs w:val="32"/>
        </w:rPr>
        <w:t>Organisé par Catherine Le Bris et Marta Torre-Schaub</w:t>
      </w:r>
    </w:p>
    <w:p w:rsidR="00C50B44" w:rsidRPr="00287CFA" w:rsidRDefault="00C50B44" w:rsidP="002E2060">
      <w:pPr>
        <w:widowControl w:val="0"/>
        <w:autoSpaceDE w:val="0"/>
        <w:autoSpaceDN w:val="0"/>
        <w:adjustRightInd w:val="0"/>
        <w:jc w:val="center"/>
        <w:rPr>
          <w:rFonts w:ascii="Optima" w:hAnsi="Optima" w:cs="Helvetica"/>
          <w:b/>
          <w:caps/>
          <w:color w:val="70AD47" w:themeColor="accent6"/>
          <w:sz w:val="40"/>
          <w:szCs w:val="40"/>
        </w:rPr>
      </w:pPr>
    </w:p>
    <w:p w:rsidR="006F27C7" w:rsidRPr="00E860CE" w:rsidRDefault="00C50B44" w:rsidP="002E2060">
      <w:pPr>
        <w:widowControl w:val="0"/>
        <w:autoSpaceDE w:val="0"/>
        <w:autoSpaceDN w:val="0"/>
        <w:adjustRightInd w:val="0"/>
        <w:jc w:val="center"/>
        <w:rPr>
          <w:rFonts w:ascii="Cooper Std Black" w:hAnsi="Cooper Std Black" w:cs="Helvetica"/>
          <w:color w:val="3F691D"/>
        </w:rPr>
      </w:pPr>
      <w:r w:rsidRPr="00E0037B">
        <w:rPr>
          <w:noProof/>
        </w:rPr>
        <w:drawing>
          <wp:inline distT="0" distB="0" distL="0" distR="0" wp14:anchorId="6F73BB20" wp14:editId="45DE9D3B">
            <wp:extent cx="5804064" cy="1266940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90" cy="12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EC" w:rsidRPr="00712DEC" w:rsidRDefault="002E2060" w:rsidP="0092555D">
      <w:pPr>
        <w:spacing w:before="240"/>
        <w:jc w:val="center"/>
        <w:rPr>
          <w:b/>
          <w:sz w:val="20"/>
          <w:szCs w:val="20"/>
        </w:rPr>
      </w:pPr>
      <w:r w:rsidRPr="00810C98">
        <w:rPr>
          <w:b/>
          <w:sz w:val="36"/>
          <w:szCs w:val="36"/>
        </w:rPr>
        <w:t>19 Mai 2021</w:t>
      </w:r>
    </w:p>
    <w:p w:rsidR="005647DE" w:rsidRPr="00810C98" w:rsidRDefault="002E2060" w:rsidP="005647DE">
      <w:pPr>
        <w:ind w:right="-142"/>
        <w:jc w:val="center"/>
        <w:rPr>
          <w:sz w:val="32"/>
          <w:szCs w:val="32"/>
        </w:rPr>
      </w:pPr>
      <w:r w:rsidRPr="00810C98">
        <w:rPr>
          <w:sz w:val="32"/>
          <w:szCs w:val="32"/>
        </w:rPr>
        <w:t xml:space="preserve">De 16h30 à </w:t>
      </w:r>
      <w:r w:rsidR="00641395" w:rsidRPr="00810C98">
        <w:rPr>
          <w:sz w:val="32"/>
          <w:szCs w:val="32"/>
        </w:rPr>
        <w:t>18h30</w:t>
      </w:r>
    </w:p>
    <w:p w:rsidR="00705970" w:rsidRPr="000E1806" w:rsidRDefault="001245B6" w:rsidP="000E1806">
      <w:pPr>
        <w:jc w:val="center"/>
        <w:rPr>
          <w:b/>
          <w:color w:val="4472C4" w:themeColor="accent1"/>
          <w:sz w:val="32"/>
          <w:szCs w:val="32"/>
        </w:rPr>
      </w:pPr>
      <w:hyperlink r:id="rId9" w:history="1">
        <w:r w:rsidR="00F51727" w:rsidRPr="00F72432">
          <w:rPr>
            <w:rStyle w:val="Lienhypertexte"/>
            <w:b/>
            <w:sz w:val="32"/>
            <w:szCs w:val="32"/>
          </w:rPr>
          <w:t>Lien Zoom</w:t>
        </w:r>
      </w:hyperlink>
      <w:r w:rsidR="00F51727" w:rsidRPr="00F51727">
        <w:rPr>
          <w:b/>
          <w:color w:val="4472C4" w:themeColor="accent1"/>
          <w:sz w:val="32"/>
          <w:szCs w:val="32"/>
        </w:rPr>
        <w:t xml:space="preserve"> </w:t>
      </w:r>
    </w:p>
    <w:p w:rsidR="005647DE" w:rsidRDefault="005647DE" w:rsidP="00641395">
      <w:pPr>
        <w:jc w:val="center"/>
        <w:rPr>
          <w:b/>
          <w:sz w:val="32"/>
          <w:szCs w:val="32"/>
        </w:rPr>
      </w:pPr>
    </w:p>
    <w:p w:rsidR="002B365A" w:rsidRDefault="002B365A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jc w:val="center"/>
        <w:rPr>
          <w:b/>
          <w:sz w:val="32"/>
          <w:szCs w:val="32"/>
        </w:rPr>
      </w:pPr>
    </w:p>
    <w:p w:rsidR="00DF44A2" w:rsidRPr="00DF44A2" w:rsidRDefault="002B365A" w:rsidP="00705970">
      <w:pPr>
        <w:pStyle w:val="Paragraphedeliste"/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ind w:left="0"/>
        <w:rPr>
          <w:i/>
          <w:sz w:val="32"/>
          <w:szCs w:val="32"/>
        </w:rPr>
      </w:pPr>
      <w:r w:rsidRPr="00AE669D">
        <w:rPr>
          <w:sz w:val="32"/>
          <w:szCs w:val="32"/>
        </w:rPr>
        <w:t>16h30</w:t>
      </w:r>
      <w:r w:rsidR="00AE669D">
        <w:rPr>
          <w:sz w:val="32"/>
          <w:szCs w:val="32"/>
        </w:rPr>
        <w:t> </w:t>
      </w:r>
      <w:r w:rsidR="00C064A2">
        <w:rPr>
          <w:sz w:val="32"/>
          <w:szCs w:val="32"/>
        </w:rPr>
        <w:t xml:space="preserve">- </w:t>
      </w:r>
      <w:r w:rsidRPr="00AE669D">
        <w:rPr>
          <w:sz w:val="32"/>
          <w:szCs w:val="32"/>
        </w:rPr>
        <w:t>Introduction générale</w:t>
      </w:r>
      <w:r w:rsidR="00800274">
        <w:rPr>
          <w:sz w:val="32"/>
          <w:szCs w:val="32"/>
        </w:rPr>
        <w:t>,</w:t>
      </w:r>
      <w:r w:rsidR="00DF44A2" w:rsidRPr="00DF44A2">
        <w:t xml:space="preserve"> </w:t>
      </w:r>
      <w:r w:rsidR="00DF44A2" w:rsidRPr="00800274">
        <w:rPr>
          <w:b/>
          <w:sz w:val="32"/>
          <w:szCs w:val="32"/>
        </w:rPr>
        <w:t>Marta</w:t>
      </w:r>
      <w:r w:rsidR="00DF44A2" w:rsidRPr="00DF44A2">
        <w:rPr>
          <w:sz w:val="32"/>
          <w:szCs w:val="32"/>
        </w:rPr>
        <w:t xml:space="preserve"> </w:t>
      </w:r>
      <w:r w:rsidR="00DF44A2" w:rsidRPr="00800274">
        <w:rPr>
          <w:b/>
          <w:sz w:val="32"/>
          <w:szCs w:val="32"/>
        </w:rPr>
        <w:t>Torre</w:t>
      </w:r>
      <w:r w:rsidR="00DF44A2" w:rsidRPr="00DF44A2">
        <w:rPr>
          <w:sz w:val="32"/>
          <w:szCs w:val="32"/>
        </w:rPr>
        <w:t>-</w:t>
      </w:r>
      <w:r w:rsidR="00DF44A2" w:rsidRPr="00800274">
        <w:rPr>
          <w:b/>
          <w:sz w:val="32"/>
          <w:szCs w:val="32"/>
        </w:rPr>
        <w:t>S</w:t>
      </w:r>
      <w:r w:rsidR="00FA58E6">
        <w:rPr>
          <w:b/>
          <w:sz w:val="32"/>
          <w:szCs w:val="32"/>
        </w:rPr>
        <w:t>c</w:t>
      </w:r>
      <w:r w:rsidR="00DF44A2" w:rsidRPr="00800274">
        <w:rPr>
          <w:b/>
          <w:sz w:val="32"/>
          <w:szCs w:val="32"/>
        </w:rPr>
        <w:t>haub</w:t>
      </w:r>
      <w:r w:rsidR="00DF44A2" w:rsidRPr="00DF44A2">
        <w:rPr>
          <w:sz w:val="32"/>
          <w:szCs w:val="32"/>
        </w:rPr>
        <w:t xml:space="preserve">, </w:t>
      </w:r>
    </w:p>
    <w:p w:rsidR="00891ACC" w:rsidRPr="00F23866" w:rsidRDefault="00DF44A2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b/>
          <w:i/>
          <w:sz w:val="36"/>
          <w:szCs w:val="32"/>
        </w:rPr>
      </w:pPr>
      <w:r w:rsidRPr="00F23866">
        <w:rPr>
          <w:sz w:val="28"/>
        </w:rPr>
        <w:t xml:space="preserve">Directrice de recherche </w:t>
      </w:r>
      <w:r w:rsidR="00287CFA">
        <w:rPr>
          <w:sz w:val="28"/>
        </w:rPr>
        <w:t xml:space="preserve">CNRS </w:t>
      </w:r>
      <w:r w:rsidRPr="00F23866">
        <w:rPr>
          <w:sz w:val="28"/>
        </w:rPr>
        <w:t xml:space="preserve">à l’ISJPS, Directrice du GDR </w:t>
      </w:r>
      <w:proofErr w:type="spellStart"/>
      <w:r w:rsidRPr="00F23866">
        <w:rPr>
          <w:sz w:val="28"/>
        </w:rPr>
        <w:t>Climalex</w:t>
      </w:r>
      <w:proofErr w:type="spellEnd"/>
      <w:r w:rsidR="00AB62EC" w:rsidRPr="00F23866">
        <w:rPr>
          <w:sz w:val="36"/>
          <w:szCs w:val="32"/>
        </w:rPr>
        <w:t xml:space="preserve"> </w:t>
      </w:r>
    </w:p>
    <w:p w:rsidR="00AE669D" w:rsidRDefault="00AE669D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i/>
          <w:sz w:val="32"/>
          <w:szCs w:val="32"/>
        </w:rPr>
      </w:pPr>
      <w:r w:rsidRPr="00E30D37">
        <w:rPr>
          <w:b/>
          <w:i/>
          <w:sz w:val="32"/>
          <w:szCs w:val="32"/>
        </w:rPr>
        <w:t>Défendre un climat stable : une approche par le droit et les droits</w:t>
      </w:r>
      <w:r w:rsidR="00AF2C71" w:rsidRPr="00E30D37">
        <w:rPr>
          <w:i/>
          <w:sz w:val="32"/>
          <w:szCs w:val="32"/>
        </w:rPr>
        <w:t xml:space="preserve"> </w:t>
      </w:r>
    </w:p>
    <w:p w:rsidR="00F23866" w:rsidRPr="00E30D37" w:rsidRDefault="00F23866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i/>
          <w:sz w:val="32"/>
          <w:szCs w:val="32"/>
        </w:rPr>
      </w:pPr>
    </w:p>
    <w:p w:rsidR="00677371" w:rsidRDefault="00A74FF0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sz w:val="28"/>
          <w:szCs w:val="28"/>
        </w:rPr>
      </w:pPr>
      <w:r w:rsidRPr="00F23866">
        <w:rPr>
          <w:sz w:val="32"/>
          <w:szCs w:val="32"/>
        </w:rPr>
        <w:t>16h45</w:t>
      </w:r>
      <w:r w:rsidR="00FA58E6">
        <w:rPr>
          <w:sz w:val="32"/>
          <w:szCs w:val="32"/>
        </w:rPr>
        <w:t xml:space="preserve"> - Introduction générale</w:t>
      </w:r>
      <w:r w:rsidR="00012320">
        <w:rPr>
          <w:sz w:val="32"/>
          <w:szCs w:val="32"/>
        </w:rPr>
        <w:t xml:space="preserve">, </w:t>
      </w:r>
      <w:r w:rsidR="00F23866" w:rsidRPr="00677371">
        <w:rPr>
          <w:b/>
          <w:sz w:val="32"/>
          <w:szCs w:val="32"/>
        </w:rPr>
        <w:t>Catherine Le Bris</w:t>
      </w:r>
      <w:r w:rsidR="00F23866">
        <w:rPr>
          <w:sz w:val="32"/>
          <w:szCs w:val="32"/>
        </w:rPr>
        <w:t xml:space="preserve">, </w:t>
      </w:r>
      <w:r w:rsidR="00012320" w:rsidRPr="00677371">
        <w:rPr>
          <w:sz w:val="28"/>
          <w:szCs w:val="28"/>
        </w:rPr>
        <w:t xml:space="preserve">Chercheuse CNRS, </w:t>
      </w:r>
      <w:r w:rsidR="00FA58E6">
        <w:rPr>
          <w:sz w:val="28"/>
          <w:szCs w:val="28"/>
        </w:rPr>
        <w:t xml:space="preserve">Coresponsable </w:t>
      </w:r>
      <w:r w:rsidR="000B5D91">
        <w:rPr>
          <w:sz w:val="28"/>
          <w:szCs w:val="28"/>
        </w:rPr>
        <w:t>du Centre Normes, Sciences et technique</w:t>
      </w:r>
      <w:r w:rsidR="00767C9B">
        <w:rPr>
          <w:sz w:val="28"/>
          <w:szCs w:val="28"/>
        </w:rPr>
        <w:t>s</w:t>
      </w:r>
      <w:r w:rsidR="000B5D91">
        <w:rPr>
          <w:sz w:val="28"/>
          <w:szCs w:val="28"/>
        </w:rPr>
        <w:t xml:space="preserve"> de l’</w:t>
      </w:r>
      <w:r w:rsidR="00FB15AE">
        <w:rPr>
          <w:sz w:val="28"/>
          <w:szCs w:val="28"/>
        </w:rPr>
        <w:t>ISJPS</w:t>
      </w:r>
    </w:p>
    <w:p w:rsidR="00A74FF0" w:rsidRDefault="00677371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b/>
          <w:i/>
          <w:sz w:val="32"/>
          <w:szCs w:val="32"/>
        </w:rPr>
      </w:pPr>
      <w:r w:rsidRPr="00677371">
        <w:rPr>
          <w:b/>
          <w:i/>
          <w:sz w:val="32"/>
          <w:szCs w:val="32"/>
        </w:rPr>
        <w:t>L</w:t>
      </w:r>
      <w:r w:rsidR="003E11DA" w:rsidRPr="00677371">
        <w:rPr>
          <w:b/>
          <w:i/>
          <w:sz w:val="32"/>
          <w:szCs w:val="32"/>
        </w:rPr>
        <w:t>es limites des droits de l’homme face au défi climatique</w:t>
      </w:r>
    </w:p>
    <w:p w:rsidR="0078557D" w:rsidRDefault="0078557D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b/>
          <w:i/>
          <w:sz w:val="32"/>
          <w:szCs w:val="32"/>
        </w:rPr>
      </w:pPr>
    </w:p>
    <w:p w:rsidR="0078557D" w:rsidRPr="00570547" w:rsidRDefault="0078557D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sz w:val="28"/>
          <w:szCs w:val="28"/>
        </w:rPr>
      </w:pPr>
      <w:r>
        <w:rPr>
          <w:sz w:val="32"/>
          <w:szCs w:val="32"/>
        </w:rPr>
        <w:t>17h </w:t>
      </w:r>
      <w:r w:rsidR="009F4E0C">
        <w:rPr>
          <w:sz w:val="32"/>
          <w:szCs w:val="32"/>
        </w:rPr>
        <w:t xml:space="preserve">- </w:t>
      </w:r>
      <w:proofErr w:type="spellStart"/>
      <w:r w:rsidRPr="000C1650">
        <w:rPr>
          <w:b/>
          <w:sz w:val="32"/>
          <w:szCs w:val="32"/>
        </w:rPr>
        <w:t>Cesar</w:t>
      </w:r>
      <w:proofErr w:type="spellEnd"/>
      <w:r w:rsidRPr="000C1650">
        <w:rPr>
          <w:b/>
          <w:sz w:val="32"/>
          <w:szCs w:val="32"/>
        </w:rPr>
        <w:t xml:space="preserve"> Rodriguez</w:t>
      </w:r>
      <w:r w:rsidR="000C1650" w:rsidRPr="009F4E0C">
        <w:rPr>
          <w:sz w:val="32"/>
          <w:szCs w:val="32"/>
        </w:rPr>
        <w:t>-</w:t>
      </w:r>
      <w:proofErr w:type="spellStart"/>
      <w:r w:rsidR="000C1650" w:rsidRPr="000C1650">
        <w:rPr>
          <w:b/>
          <w:sz w:val="32"/>
          <w:szCs w:val="32"/>
        </w:rPr>
        <w:t>Garavito</w:t>
      </w:r>
      <w:proofErr w:type="spellEnd"/>
      <w:r w:rsidR="000C1650" w:rsidRPr="00AA13B5">
        <w:rPr>
          <w:sz w:val="28"/>
          <w:szCs w:val="28"/>
        </w:rPr>
        <w:t xml:space="preserve">, </w:t>
      </w:r>
      <w:r w:rsidR="00AA13B5">
        <w:rPr>
          <w:sz w:val="28"/>
          <w:szCs w:val="28"/>
        </w:rPr>
        <w:t>C</w:t>
      </w:r>
      <w:r w:rsidR="000C1650" w:rsidRPr="00AA13B5">
        <w:rPr>
          <w:sz w:val="28"/>
          <w:szCs w:val="28"/>
        </w:rPr>
        <w:t>o</w:t>
      </w:r>
      <w:r w:rsidR="00AA13B5">
        <w:rPr>
          <w:sz w:val="28"/>
          <w:szCs w:val="28"/>
        </w:rPr>
        <w:t>-</w:t>
      </w:r>
      <w:r w:rsidR="000C1650" w:rsidRPr="00AA13B5">
        <w:rPr>
          <w:sz w:val="28"/>
          <w:szCs w:val="28"/>
        </w:rPr>
        <w:t>direct</w:t>
      </w:r>
      <w:r w:rsidR="002F3661">
        <w:rPr>
          <w:sz w:val="28"/>
          <w:szCs w:val="28"/>
        </w:rPr>
        <w:t>eur</w:t>
      </w:r>
      <w:r w:rsidR="00AA13B5">
        <w:rPr>
          <w:sz w:val="28"/>
          <w:szCs w:val="28"/>
        </w:rPr>
        <w:t xml:space="preserve"> of </w:t>
      </w:r>
      <w:r w:rsidR="001B4A1F" w:rsidRPr="00AA13B5">
        <w:rPr>
          <w:sz w:val="28"/>
          <w:szCs w:val="28"/>
        </w:rPr>
        <w:t>Center for Human</w:t>
      </w:r>
      <w:r w:rsidR="001B4A1F">
        <w:rPr>
          <w:sz w:val="32"/>
          <w:szCs w:val="32"/>
        </w:rPr>
        <w:t xml:space="preserve"> </w:t>
      </w:r>
      <w:proofErr w:type="spellStart"/>
      <w:r w:rsidR="001B4A1F" w:rsidRPr="00570547">
        <w:rPr>
          <w:sz w:val="28"/>
          <w:szCs w:val="28"/>
        </w:rPr>
        <w:t>Rights</w:t>
      </w:r>
      <w:proofErr w:type="spellEnd"/>
      <w:r w:rsidR="001B4A1F" w:rsidRPr="00570547">
        <w:rPr>
          <w:sz w:val="28"/>
          <w:szCs w:val="28"/>
        </w:rPr>
        <w:t xml:space="preserve"> and Global Justice</w:t>
      </w:r>
      <w:r w:rsidR="009F4E0C">
        <w:rPr>
          <w:sz w:val="28"/>
          <w:szCs w:val="28"/>
        </w:rPr>
        <w:t xml:space="preserve">, </w:t>
      </w:r>
      <w:r w:rsidR="00B66757" w:rsidRPr="00570547">
        <w:rPr>
          <w:sz w:val="28"/>
          <w:szCs w:val="28"/>
        </w:rPr>
        <w:t xml:space="preserve">New York </w:t>
      </w:r>
      <w:proofErr w:type="spellStart"/>
      <w:r w:rsidR="00B66757" w:rsidRPr="00570547">
        <w:rPr>
          <w:sz w:val="28"/>
          <w:szCs w:val="28"/>
        </w:rPr>
        <w:t>University</w:t>
      </w:r>
      <w:proofErr w:type="spellEnd"/>
      <w:r w:rsidR="00B66757" w:rsidRPr="00570547">
        <w:rPr>
          <w:sz w:val="28"/>
          <w:szCs w:val="28"/>
        </w:rPr>
        <w:t xml:space="preserve"> </w:t>
      </w:r>
      <w:proofErr w:type="spellStart"/>
      <w:r w:rsidR="00B66757" w:rsidRPr="00570547">
        <w:rPr>
          <w:sz w:val="28"/>
          <w:szCs w:val="28"/>
        </w:rPr>
        <w:t>School</w:t>
      </w:r>
      <w:proofErr w:type="spellEnd"/>
      <w:r w:rsidR="00B66757" w:rsidRPr="00570547">
        <w:rPr>
          <w:sz w:val="28"/>
          <w:szCs w:val="28"/>
        </w:rPr>
        <w:t xml:space="preserve"> of Law </w:t>
      </w:r>
    </w:p>
    <w:p w:rsidR="00911BCE" w:rsidRPr="00BF0D5A" w:rsidRDefault="00AC06D4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b/>
          <w:i/>
          <w:sz w:val="32"/>
          <w:szCs w:val="32"/>
        </w:rPr>
      </w:pPr>
      <w:proofErr w:type="spellStart"/>
      <w:r w:rsidRPr="00BF0D5A">
        <w:rPr>
          <w:b/>
          <w:i/>
          <w:sz w:val="32"/>
          <w:szCs w:val="32"/>
        </w:rPr>
        <w:t>Ligitating</w:t>
      </w:r>
      <w:proofErr w:type="spellEnd"/>
      <w:r w:rsidRPr="00BF0D5A">
        <w:rPr>
          <w:b/>
          <w:i/>
          <w:sz w:val="32"/>
          <w:szCs w:val="32"/>
        </w:rPr>
        <w:t xml:space="preserve"> the </w:t>
      </w:r>
      <w:proofErr w:type="spellStart"/>
      <w:r w:rsidRPr="00BF0D5A">
        <w:rPr>
          <w:b/>
          <w:i/>
          <w:sz w:val="32"/>
          <w:szCs w:val="32"/>
        </w:rPr>
        <w:t>Climate</w:t>
      </w:r>
      <w:proofErr w:type="spellEnd"/>
      <w:r w:rsidRPr="00BF0D5A">
        <w:rPr>
          <w:b/>
          <w:i/>
          <w:sz w:val="32"/>
          <w:szCs w:val="32"/>
        </w:rPr>
        <w:t xml:space="preserve"> Emergency : How Human </w:t>
      </w:r>
      <w:proofErr w:type="spellStart"/>
      <w:r w:rsidRPr="00BF0D5A">
        <w:rPr>
          <w:b/>
          <w:i/>
          <w:sz w:val="32"/>
          <w:szCs w:val="32"/>
        </w:rPr>
        <w:t>Rights</w:t>
      </w:r>
      <w:proofErr w:type="spellEnd"/>
      <w:r w:rsidRPr="00BF0D5A">
        <w:rPr>
          <w:b/>
          <w:i/>
          <w:sz w:val="32"/>
          <w:szCs w:val="32"/>
        </w:rPr>
        <w:t xml:space="preserve">, Courts and Legal </w:t>
      </w:r>
      <w:proofErr w:type="spellStart"/>
      <w:r w:rsidR="00BF0D5A" w:rsidRPr="00BF0D5A">
        <w:rPr>
          <w:b/>
          <w:i/>
          <w:sz w:val="32"/>
          <w:szCs w:val="32"/>
        </w:rPr>
        <w:t>Mobilization</w:t>
      </w:r>
      <w:proofErr w:type="spellEnd"/>
      <w:r w:rsidR="00BF0D5A" w:rsidRPr="00BF0D5A">
        <w:rPr>
          <w:b/>
          <w:i/>
          <w:sz w:val="32"/>
          <w:szCs w:val="32"/>
        </w:rPr>
        <w:t xml:space="preserve"> can </w:t>
      </w:r>
      <w:proofErr w:type="spellStart"/>
      <w:r w:rsidR="00BF0D5A" w:rsidRPr="00BF0D5A">
        <w:rPr>
          <w:b/>
          <w:i/>
          <w:sz w:val="32"/>
          <w:szCs w:val="32"/>
        </w:rPr>
        <w:t>Bolster</w:t>
      </w:r>
      <w:proofErr w:type="spellEnd"/>
      <w:r w:rsidR="00BF0D5A" w:rsidRPr="00BF0D5A">
        <w:rPr>
          <w:b/>
          <w:i/>
          <w:sz w:val="32"/>
          <w:szCs w:val="32"/>
        </w:rPr>
        <w:t xml:space="preserve"> </w:t>
      </w:r>
      <w:proofErr w:type="spellStart"/>
      <w:r w:rsidR="00BF0D5A" w:rsidRPr="00BF0D5A">
        <w:rPr>
          <w:b/>
          <w:i/>
          <w:sz w:val="32"/>
          <w:szCs w:val="32"/>
        </w:rPr>
        <w:t>Climate</w:t>
      </w:r>
      <w:proofErr w:type="spellEnd"/>
      <w:r w:rsidR="00BF0D5A" w:rsidRPr="00BF0D5A">
        <w:rPr>
          <w:b/>
          <w:i/>
          <w:sz w:val="32"/>
          <w:szCs w:val="32"/>
        </w:rPr>
        <w:t xml:space="preserve"> Action</w:t>
      </w:r>
    </w:p>
    <w:p w:rsidR="00767C9B" w:rsidRDefault="00767C9B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sz w:val="32"/>
          <w:szCs w:val="32"/>
        </w:rPr>
      </w:pPr>
    </w:p>
    <w:p w:rsidR="00B66757" w:rsidRDefault="00B66757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sz w:val="32"/>
          <w:szCs w:val="32"/>
        </w:rPr>
      </w:pPr>
      <w:r>
        <w:rPr>
          <w:sz w:val="32"/>
          <w:szCs w:val="32"/>
        </w:rPr>
        <w:t>1</w:t>
      </w:r>
      <w:r w:rsidR="00F51727">
        <w:rPr>
          <w:sz w:val="32"/>
          <w:szCs w:val="32"/>
        </w:rPr>
        <w:t>7</w:t>
      </w:r>
      <w:r>
        <w:rPr>
          <w:sz w:val="32"/>
          <w:szCs w:val="32"/>
        </w:rPr>
        <w:t>h</w:t>
      </w:r>
      <w:r w:rsidR="00F51727">
        <w:rPr>
          <w:sz w:val="32"/>
          <w:szCs w:val="32"/>
        </w:rPr>
        <w:t xml:space="preserve">20 </w:t>
      </w:r>
      <w:r w:rsidR="009F4E0C">
        <w:rPr>
          <w:sz w:val="32"/>
          <w:szCs w:val="32"/>
        </w:rPr>
        <w:t xml:space="preserve">- </w:t>
      </w:r>
      <w:r w:rsidR="00885E8C" w:rsidRPr="00885E8C">
        <w:rPr>
          <w:b/>
          <w:sz w:val="32"/>
          <w:szCs w:val="32"/>
        </w:rPr>
        <w:t xml:space="preserve">Françoise </w:t>
      </w:r>
      <w:proofErr w:type="spellStart"/>
      <w:r w:rsidR="00885E8C" w:rsidRPr="00885E8C">
        <w:rPr>
          <w:b/>
          <w:sz w:val="32"/>
          <w:szCs w:val="32"/>
        </w:rPr>
        <w:t>Tulkens</w:t>
      </w:r>
      <w:proofErr w:type="spellEnd"/>
      <w:r w:rsidR="00885E8C">
        <w:rPr>
          <w:sz w:val="32"/>
          <w:szCs w:val="32"/>
        </w:rPr>
        <w:t xml:space="preserve">, Juge </w:t>
      </w:r>
      <w:r w:rsidR="002F3661">
        <w:rPr>
          <w:sz w:val="32"/>
          <w:szCs w:val="32"/>
        </w:rPr>
        <w:t>et Vice-Pr</w:t>
      </w:r>
      <w:r w:rsidR="00852245">
        <w:rPr>
          <w:sz w:val="32"/>
          <w:szCs w:val="32"/>
        </w:rPr>
        <w:t>é</w:t>
      </w:r>
      <w:r w:rsidR="002F3661">
        <w:rPr>
          <w:sz w:val="32"/>
          <w:szCs w:val="32"/>
        </w:rPr>
        <w:t>sidente</w:t>
      </w:r>
      <w:r w:rsidR="00852245">
        <w:rPr>
          <w:sz w:val="32"/>
          <w:szCs w:val="32"/>
        </w:rPr>
        <w:t xml:space="preserve"> émérite </w:t>
      </w:r>
      <w:r w:rsidR="002F3661">
        <w:rPr>
          <w:sz w:val="32"/>
          <w:szCs w:val="32"/>
        </w:rPr>
        <w:t xml:space="preserve">de la Cour européenne des </w:t>
      </w:r>
      <w:r w:rsidR="00852245">
        <w:rPr>
          <w:sz w:val="32"/>
          <w:szCs w:val="32"/>
        </w:rPr>
        <w:t>droits de l’homme</w:t>
      </w:r>
    </w:p>
    <w:p w:rsidR="002A7C7B" w:rsidRDefault="00885E8C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b/>
          <w:i/>
          <w:sz w:val="32"/>
          <w:szCs w:val="32"/>
        </w:rPr>
      </w:pPr>
      <w:r w:rsidRPr="00BB2573">
        <w:rPr>
          <w:b/>
          <w:i/>
          <w:sz w:val="32"/>
          <w:szCs w:val="32"/>
        </w:rPr>
        <w:t>La C</w:t>
      </w:r>
      <w:r w:rsidR="00BB2573" w:rsidRPr="00BB2573">
        <w:rPr>
          <w:b/>
          <w:i/>
          <w:sz w:val="32"/>
          <w:szCs w:val="32"/>
        </w:rPr>
        <w:t>our européenne des droits de l’homme et les procès climatiques</w:t>
      </w:r>
    </w:p>
    <w:p w:rsidR="00885E8C" w:rsidRPr="00BB2573" w:rsidRDefault="00BB2573" w:rsidP="00705970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hd w:val="clear" w:color="auto" w:fill="C5E0B3" w:themeFill="accent6" w:themeFillTint="66"/>
        <w:rPr>
          <w:b/>
          <w:i/>
          <w:sz w:val="32"/>
          <w:szCs w:val="32"/>
        </w:rPr>
      </w:pPr>
      <w:r w:rsidRPr="00BB2573">
        <w:rPr>
          <w:b/>
          <w:i/>
          <w:sz w:val="32"/>
          <w:szCs w:val="32"/>
        </w:rPr>
        <w:t xml:space="preserve"> </w:t>
      </w:r>
    </w:p>
    <w:sectPr w:rsidR="00885E8C" w:rsidRPr="00BB2573" w:rsidSect="00301C33">
      <w:headerReference w:type="default" r:id="rId10"/>
      <w:pgSz w:w="11906" w:h="16838"/>
      <w:pgMar w:top="-3" w:right="1417" w:bottom="1417" w:left="141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B6" w:rsidRDefault="001245B6" w:rsidP="00F74B61">
      <w:r>
        <w:separator/>
      </w:r>
    </w:p>
  </w:endnote>
  <w:endnote w:type="continuationSeparator" w:id="0">
    <w:p w:rsidR="001245B6" w:rsidRDefault="001245B6" w:rsidP="00F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B6" w:rsidRDefault="001245B6" w:rsidP="00F74B61">
      <w:r>
        <w:separator/>
      </w:r>
    </w:p>
  </w:footnote>
  <w:footnote w:type="continuationSeparator" w:id="0">
    <w:p w:rsidR="001245B6" w:rsidRDefault="001245B6" w:rsidP="00F7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B5D" w:rsidRDefault="00585792" w:rsidP="00AB6912">
    <w:pPr>
      <w:pStyle w:val="En-tte"/>
      <w:tabs>
        <w:tab w:val="clear" w:pos="4536"/>
      </w:tabs>
      <w:spacing w:before="2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630AB2">
          <wp:simplePos x="0" y="0"/>
          <wp:positionH relativeFrom="column">
            <wp:posOffset>4978400</wp:posOffset>
          </wp:positionH>
          <wp:positionV relativeFrom="paragraph">
            <wp:posOffset>-497840</wp:posOffset>
          </wp:positionV>
          <wp:extent cx="739775" cy="484505"/>
          <wp:effectExtent l="0" t="0" r="3175" b="0"/>
          <wp:wrapTopAndBottom/>
          <wp:docPr id="346" name="Image 346" descr="C:\Users\krivitzk\AppData\Local\Microsoft\Windows\INetCache\Content.MSO\2E14CB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vitzk\AppData\Local\Microsoft\Windows\INetCache\Content.MSO\2E14CB8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16E">
      <w:rPr>
        <w:noProof/>
      </w:rPr>
      <w:drawing>
        <wp:anchor distT="0" distB="0" distL="114300" distR="114300" simplePos="0" relativeHeight="251663360" behindDoc="0" locked="0" layoutInCell="1" allowOverlap="1" wp14:anchorId="1C9AE213" wp14:editId="7CDFAA45">
          <wp:simplePos x="0" y="0"/>
          <wp:positionH relativeFrom="column">
            <wp:posOffset>4465320</wp:posOffset>
          </wp:positionH>
          <wp:positionV relativeFrom="paragraph">
            <wp:posOffset>-493081</wp:posOffset>
          </wp:positionV>
          <wp:extent cx="447675" cy="412750"/>
          <wp:effectExtent l="0" t="0" r="9525" b="6350"/>
          <wp:wrapTopAndBottom/>
          <wp:docPr id="347" name="Imag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6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1316E" w:rsidRPr="00616E89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53BC987" wp14:editId="21AF07E7">
          <wp:simplePos x="0" y="0"/>
          <wp:positionH relativeFrom="column">
            <wp:posOffset>305435</wp:posOffset>
          </wp:positionH>
          <wp:positionV relativeFrom="paragraph">
            <wp:posOffset>-447354</wp:posOffset>
          </wp:positionV>
          <wp:extent cx="666750" cy="370205"/>
          <wp:effectExtent l="0" t="0" r="0" b="0"/>
          <wp:wrapTight wrapText="bothSides">
            <wp:wrapPolygon edited="0">
              <wp:start x="0" y="0"/>
              <wp:lineTo x="0" y="20007"/>
              <wp:lineTo x="20983" y="20007"/>
              <wp:lineTo x="20983" y="0"/>
              <wp:lineTo x="0" y="0"/>
            </wp:wrapPolygon>
          </wp:wrapTight>
          <wp:docPr id="348" name="Imag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R.jpe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6675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CA0" w:rsidRPr="00441F4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1127125</wp:posOffset>
          </wp:positionH>
          <wp:positionV relativeFrom="page">
            <wp:posOffset>98907</wp:posOffset>
          </wp:positionV>
          <wp:extent cx="3094990" cy="902970"/>
          <wp:effectExtent l="0" t="0" r="0" b="0"/>
          <wp:wrapTopAndBottom/>
          <wp:docPr id="349" name="Image 349" descr="C:\Users\krivitzk\AppData\Local\Microsoft\Windows\INetCache\Content.MSO\598C28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krivitzk\AppData\Local\Microsoft\Windows\INetCache\Content.MSO\598C2811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023D"/>
    <w:multiLevelType w:val="hybridMultilevel"/>
    <w:tmpl w:val="470C10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0"/>
    <w:rsid w:val="00012320"/>
    <w:rsid w:val="00015112"/>
    <w:rsid w:val="000431F6"/>
    <w:rsid w:val="0004425F"/>
    <w:rsid w:val="00047AC3"/>
    <w:rsid w:val="00076DA0"/>
    <w:rsid w:val="000A601A"/>
    <w:rsid w:val="000B5D91"/>
    <w:rsid w:val="000C13C2"/>
    <w:rsid w:val="000C1650"/>
    <w:rsid w:val="000E1806"/>
    <w:rsid w:val="000E3C09"/>
    <w:rsid w:val="001245B6"/>
    <w:rsid w:val="001441A9"/>
    <w:rsid w:val="00192A37"/>
    <w:rsid w:val="001B4A1F"/>
    <w:rsid w:val="001B51F1"/>
    <w:rsid w:val="00207E99"/>
    <w:rsid w:val="00285B15"/>
    <w:rsid w:val="00287CFA"/>
    <w:rsid w:val="002A7C7B"/>
    <w:rsid w:val="002B365A"/>
    <w:rsid w:val="002B6EDC"/>
    <w:rsid w:val="002E2060"/>
    <w:rsid w:val="002F3661"/>
    <w:rsid w:val="00301C33"/>
    <w:rsid w:val="00312BDC"/>
    <w:rsid w:val="003603A2"/>
    <w:rsid w:val="003630C0"/>
    <w:rsid w:val="003A29FD"/>
    <w:rsid w:val="003E11DA"/>
    <w:rsid w:val="00406252"/>
    <w:rsid w:val="00436DC8"/>
    <w:rsid w:val="00456968"/>
    <w:rsid w:val="004E432A"/>
    <w:rsid w:val="004E5912"/>
    <w:rsid w:val="00524631"/>
    <w:rsid w:val="00540FC5"/>
    <w:rsid w:val="0054276C"/>
    <w:rsid w:val="005647DE"/>
    <w:rsid w:val="00570547"/>
    <w:rsid w:val="00585792"/>
    <w:rsid w:val="005C7BA1"/>
    <w:rsid w:val="005D21EC"/>
    <w:rsid w:val="0061475C"/>
    <w:rsid w:val="00641395"/>
    <w:rsid w:val="00677371"/>
    <w:rsid w:val="006C7C2F"/>
    <w:rsid w:val="006F27C7"/>
    <w:rsid w:val="00705970"/>
    <w:rsid w:val="00712DEC"/>
    <w:rsid w:val="007509C8"/>
    <w:rsid w:val="00767C9B"/>
    <w:rsid w:val="00771F63"/>
    <w:rsid w:val="0078557D"/>
    <w:rsid w:val="00787B5D"/>
    <w:rsid w:val="007F2655"/>
    <w:rsid w:val="00800274"/>
    <w:rsid w:val="008022A9"/>
    <w:rsid w:val="00810C98"/>
    <w:rsid w:val="00811A4C"/>
    <w:rsid w:val="00814AF9"/>
    <w:rsid w:val="008249DE"/>
    <w:rsid w:val="00852245"/>
    <w:rsid w:val="00885E8C"/>
    <w:rsid w:val="00891ACC"/>
    <w:rsid w:val="008B1683"/>
    <w:rsid w:val="008B4A1A"/>
    <w:rsid w:val="008C02B5"/>
    <w:rsid w:val="008F305B"/>
    <w:rsid w:val="00906243"/>
    <w:rsid w:val="00911BCE"/>
    <w:rsid w:val="00911C86"/>
    <w:rsid w:val="00920124"/>
    <w:rsid w:val="0092555D"/>
    <w:rsid w:val="00943B43"/>
    <w:rsid w:val="00960821"/>
    <w:rsid w:val="009D6E26"/>
    <w:rsid w:val="009E743E"/>
    <w:rsid w:val="009F4E0C"/>
    <w:rsid w:val="00A05C74"/>
    <w:rsid w:val="00A27C6F"/>
    <w:rsid w:val="00A735C7"/>
    <w:rsid w:val="00A73737"/>
    <w:rsid w:val="00A74FF0"/>
    <w:rsid w:val="00A81C9E"/>
    <w:rsid w:val="00AA13B5"/>
    <w:rsid w:val="00AA698F"/>
    <w:rsid w:val="00AB62EC"/>
    <w:rsid w:val="00AB6912"/>
    <w:rsid w:val="00AC06D4"/>
    <w:rsid w:val="00AE5AAC"/>
    <w:rsid w:val="00AE669D"/>
    <w:rsid w:val="00AF2C71"/>
    <w:rsid w:val="00AF35FB"/>
    <w:rsid w:val="00AF6CA0"/>
    <w:rsid w:val="00B23576"/>
    <w:rsid w:val="00B24FA0"/>
    <w:rsid w:val="00B2646D"/>
    <w:rsid w:val="00B66757"/>
    <w:rsid w:val="00BB2573"/>
    <w:rsid w:val="00BD1FB7"/>
    <w:rsid w:val="00BD3016"/>
    <w:rsid w:val="00BD5D3A"/>
    <w:rsid w:val="00BE0395"/>
    <w:rsid w:val="00BF0D5A"/>
    <w:rsid w:val="00BF3773"/>
    <w:rsid w:val="00C064A2"/>
    <w:rsid w:val="00C21F18"/>
    <w:rsid w:val="00C354DD"/>
    <w:rsid w:val="00C37BA5"/>
    <w:rsid w:val="00C400E9"/>
    <w:rsid w:val="00C50B44"/>
    <w:rsid w:val="00C779A6"/>
    <w:rsid w:val="00CA7E67"/>
    <w:rsid w:val="00CB4A58"/>
    <w:rsid w:val="00D14FD5"/>
    <w:rsid w:val="00DD26FE"/>
    <w:rsid w:val="00DD4E80"/>
    <w:rsid w:val="00DF01DD"/>
    <w:rsid w:val="00DF44A2"/>
    <w:rsid w:val="00E26E52"/>
    <w:rsid w:val="00E30D37"/>
    <w:rsid w:val="00E47AA2"/>
    <w:rsid w:val="00E93B43"/>
    <w:rsid w:val="00EB0865"/>
    <w:rsid w:val="00EB1DBE"/>
    <w:rsid w:val="00F1316E"/>
    <w:rsid w:val="00F23866"/>
    <w:rsid w:val="00F254AC"/>
    <w:rsid w:val="00F42BED"/>
    <w:rsid w:val="00F51727"/>
    <w:rsid w:val="00F72432"/>
    <w:rsid w:val="00F74B61"/>
    <w:rsid w:val="00FA08DA"/>
    <w:rsid w:val="00FA58E6"/>
    <w:rsid w:val="00FB15AE"/>
    <w:rsid w:val="00FE1CFF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30A0E-D352-4ECE-8B80-81912DBC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6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4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4B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4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B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724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4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E1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770056830?pwd=bmFlUUszdzRweFB0ZWMyRURDQ3Fsdz0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7BBB-F50F-4C91-84F8-F04066B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Krivitzky</dc:creator>
  <cp:keywords/>
  <dc:description/>
  <cp:lastModifiedBy>Marina Krivitzky</cp:lastModifiedBy>
  <cp:revision>2</cp:revision>
  <dcterms:created xsi:type="dcterms:W3CDTF">2021-04-22T18:01:00Z</dcterms:created>
  <dcterms:modified xsi:type="dcterms:W3CDTF">2021-04-22T18:01:00Z</dcterms:modified>
</cp:coreProperties>
</file>